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61" w:rsidRDefault="00BC6C61" w:rsidP="00BC6C61">
      <w:pPr>
        <w:pStyle w:val="a4"/>
        <w:adjustRightInd w:val="0"/>
        <w:snapToGrid w:val="0"/>
        <w:spacing w:line="240" w:lineRule="auto"/>
        <w:ind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现场照片</w:t>
      </w:r>
    </w:p>
    <w:tbl>
      <w:tblPr>
        <w:tblStyle w:val="a5"/>
        <w:tblW w:w="0" w:type="auto"/>
        <w:jc w:val="center"/>
        <w:tblLook w:val="04A0"/>
      </w:tblPr>
      <w:tblGrid>
        <w:gridCol w:w="4281"/>
        <w:gridCol w:w="4241"/>
      </w:tblGrid>
      <w:tr w:rsidR="00BC6C61" w:rsidTr="000445DB">
        <w:trPr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/>
                <w:noProof/>
                <w:sz w:val="28"/>
                <w:szCs w:val="28"/>
              </w:rPr>
              <w:drawing>
                <wp:inline distT="0" distB="0" distL="114300" distR="114300">
                  <wp:extent cx="2615565" cy="1961515"/>
                  <wp:effectExtent l="0" t="0" r="635" b="6985"/>
                  <wp:docPr id="2" name="图片 1" descr="631c5ba32e5ba93c200e6b46cf0a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31c5ba32e5ba93c200e6b46cf0a2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/>
                <w:noProof/>
                <w:sz w:val="28"/>
                <w:szCs w:val="28"/>
              </w:rPr>
              <w:drawing>
                <wp:inline distT="0" distB="0" distL="114300" distR="114300">
                  <wp:extent cx="2574925" cy="1931035"/>
                  <wp:effectExtent l="0" t="0" r="3175" b="12065"/>
                  <wp:docPr id="3" name="图片 6" descr="82ce380a8efcb0cb21436c096b4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2ce380a8efcb0cb21436c096b4228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  <w:vAlign w:val="center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黑体" w:eastAsia="黑体" w:hAnsi="黑体" w:cs="黑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安全告知牌</w:t>
            </w:r>
          </w:p>
        </w:tc>
        <w:tc>
          <w:tcPr>
            <w:tcW w:w="4786" w:type="dxa"/>
            <w:vAlign w:val="center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黑体" w:eastAsia="黑体" w:hAnsi="黑体" w:cs="黑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智能二道门</w:t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45715" cy="3394075"/>
                  <wp:effectExtent l="0" t="0" r="6985" b="9525"/>
                  <wp:docPr id="4" name="图片 9" descr="53a6dd4d179212d34cba0c37451cb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3a6dd4d179212d34cba0c37451cb9c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45715" cy="3394075"/>
                  <wp:effectExtent l="0" t="0" r="6985" b="9525"/>
                  <wp:docPr id="5" name="图片 10" descr="7e302c6d1d306d2e3192e1b4b036b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e302c6d1d306d2e3192e1b4b036b5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50m</w:t>
            </w:r>
            <w:r>
              <w:rPr>
                <w:rFonts w:ascii="宋体" w:hAnsi="宋体" w:cs="宋体" w:hint="eastAsia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 w:val="21"/>
                <w:szCs w:val="21"/>
              </w:rPr>
              <w:t>硝酸铵溶液循环槽</w:t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30m</w:t>
            </w:r>
            <w:r>
              <w:rPr>
                <w:rFonts w:ascii="宋体" w:hAnsi="宋体" w:cs="宋体" w:hint="eastAsia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 w:val="21"/>
                <w:szCs w:val="21"/>
              </w:rPr>
              <w:t>硝酸铵溶液中间槽</w:t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16505" cy="1887220"/>
                  <wp:effectExtent l="0" t="0" r="10795" b="5080"/>
                  <wp:docPr id="7" name="图片 13" descr="2a8884e71bff9358149aea24e6ddf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a8884e71bff9358149aea24e6ddff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82545" cy="1932305"/>
                  <wp:effectExtent l="0" t="0" r="8255" b="10795"/>
                  <wp:docPr id="8" name="图片 14" descr="4f981d260f0cdb8b133952992a520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f981d260f0cdb8b133952992a520fb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t="2814" b="3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硝酸铵生产反应器</w:t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事故应急水槽</w:t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lastRenderedPageBreak/>
              <w:drawing>
                <wp:inline distT="0" distB="0" distL="114300" distR="114300">
                  <wp:extent cx="2516505" cy="1887220"/>
                  <wp:effectExtent l="0" t="0" r="10795" b="5080"/>
                  <wp:docPr id="11" name="图片 16" descr="04c061d8f367224d192c4f645919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4c061d8f367224d192c4f6459192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74925" cy="1931035"/>
                  <wp:effectExtent l="0" t="0" r="3175" b="12065"/>
                  <wp:docPr id="12" name="图片 17" descr="8f7cc508a0542263f193a9a6f12d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f7cc508a0542263f193a9a6f12d70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硝酸铵生产DCS控制画面</w:t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硝酸铵生产DCS控制画面</w:t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16505" cy="1887220"/>
                  <wp:effectExtent l="0" t="0" r="10795" b="5080"/>
                  <wp:docPr id="15" name="图片 18" descr="b0573087b253aba3fad7ee64c723e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0573087b253aba3fad7ee64c723efb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16505" cy="1887220"/>
                  <wp:effectExtent l="0" t="0" r="10795" b="5080"/>
                  <wp:docPr id="21" name="图片 19" descr="01ef8641cd7c8ecf23aa4cab1067b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1ef8641cd7c8ecf23aa4cab1067b0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安全仪表系统</w:t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视频监控系统</w:t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16505" cy="1887220"/>
                  <wp:effectExtent l="0" t="0" r="10795" b="5080"/>
                  <wp:docPr id="31" name="图片 20" descr="a8de34fa54b8666a85ce594b41523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8de34fa54b8666a85ce594b415232b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16505" cy="1887220"/>
                  <wp:effectExtent l="0" t="0" r="10795" b="5080"/>
                  <wp:docPr id="96" name="图片 22" descr="bd0463587319d41d0edf4b3bd54e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d0463587319d41d0edf4b3bd54e38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90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中控室</w:t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气体探测器平面布置图</w:t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74925" cy="1931035"/>
                  <wp:effectExtent l="0" t="0" r="3175" b="12065"/>
                  <wp:docPr id="97" name="图片 23" descr="bd16d0ad20092ed35020ccc2654e6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d16d0ad20092ed35020ccc2654e6cb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2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56510" cy="1916430"/>
                  <wp:effectExtent l="0" t="0" r="8890" b="1270"/>
                  <wp:docPr id="98" name="图片 26" descr="3aba3bdc7b92b6283f97436bce20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aba3bdc7b92b6283f97436bce20e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24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可燃、有毒气体监测控制系统</w:t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现场有毒气体检测器设置标识</w:t>
            </w:r>
          </w:p>
        </w:tc>
      </w:tr>
      <w:tr w:rsidR="00BC6C61" w:rsidTr="000445DB">
        <w:trPr>
          <w:trHeight w:val="24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114300" distR="114300">
                  <wp:extent cx="2578100" cy="1932940"/>
                  <wp:effectExtent l="0" t="0" r="0" b="10160"/>
                  <wp:docPr id="99" name="图片 29" descr="72ef37d01250ff50cdb65e3b6ce39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72ef37d01250ff50cdb65e3b6ce39fc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556510" cy="1916430"/>
                  <wp:effectExtent l="0" t="0" r="8890" b="1270"/>
                  <wp:docPr id="101" name="图片 30" descr="3e4cb2fbaf3a99f954f2449252a9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3e4cb2fbaf3a99f954f2449252a9eb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24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硝酸铵溶液充装系统</w:t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现场操作规程</w:t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45715" cy="3100070"/>
                  <wp:effectExtent l="0" t="0" r="6985" b="11430"/>
                  <wp:docPr id="102" name="图片 24" descr="4575febd43ab48a0380faa80394f1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575febd43ab48a0380faa80394f19b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 t="4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>
                  <wp:extent cx="2545715" cy="3106420"/>
                  <wp:effectExtent l="0" t="0" r="6985" b="5080"/>
                  <wp:docPr id="103" name="图片 25" descr="0d06145abfcaf6a1d90d4f2b2ab5d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d06145abfcaf6a1d90d4f2b2ab5d8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t="3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10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火灾报警控制器</w:t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应急器材柜</w:t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582545" cy="3057525"/>
                  <wp:effectExtent l="0" t="0" r="8255" b="3175"/>
                  <wp:docPr id="104" name="图片 27" descr="78aa4103fa5381fbc742d8f9dacff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78aa4103fa5381fbc742d8f9dacff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 t="7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550160" cy="3043555"/>
                  <wp:effectExtent l="0" t="0" r="2540" b="4445"/>
                  <wp:docPr id="105" name="图片 28" descr="ebfb510de21541890d69a3325ede2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bfb510de21541890d69a3325ede2f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t="5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304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61" w:rsidTr="000445DB">
        <w:trPr>
          <w:trHeight w:val="274"/>
          <w:jc w:val="center"/>
        </w:trPr>
        <w:tc>
          <w:tcPr>
            <w:tcW w:w="4785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应急器材配置清单</w:t>
            </w:r>
          </w:p>
        </w:tc>
        <w:tc>
          <w:tcPr>
            <w:tcW w:w="4786" w:type="dxa"/>
          </w:tcPr>
          <w:p w:rsidR="00BC6C61" w:rsidRDefault="00BC6C61" w:rsidP="000445DB">
            <w:pPr>
              <w:pStyle w:val="a4"/>
              <w:adjustRightInd w:val="0"/>
              <w:snapToGrid w:val="0"/>
              <w:spacing w:line="240" w:lineRule="auto"/>
              <w:ind w:firstLine="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现场手动报警装置</w:t>
            </w:r>
          </w:p>
        </w:tc>
      </w:tr>
    </w:tbl>
    <w:p w:rsidR="00BF41B4" w:rsidRDefault="00BF41B4"/>
    <w:sectPr w:rsidR="00BF41B4" w:rsidSect="00BF41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C6C61"/>
    <w:rsid w:val="00BC6C61"/>
    <w:rsid w:val="00BF4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rsid w:val="00BC6C61"/>
    <w:pPr>
      <w:widowControl w:val="0"/>
      <w:jc w:val="both"/>
    </w:pPr>
    <w:rPr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C6C6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semiHidden/>
    <w:unhideWhenUsed/>
    <w:rsid w:val="00BC6C61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BC6C61"/>
    <w:rPr>
      <w:szCs w:val="24"/>
    </w:rPr>
  </w:style>
  <w:style w:type="paragraph" w:styleId="a4">
    <w:name w:val="Body Text First Indent"/>
    <w:basedOn w:val="a3"/>
    <w:link w:val="Char0"/>
    <w:qFormat/>
    <w:rsid w:val="00BC6C61"/>
    <w:pPr>
      <w:spacing w:after="0" w:line="460" w:lineRule="exact"/>
      <w:ind w:firstLine="493"/>
    </w:pPr>
    <w:rPr>
      <w:sz w:val="24"/>
    </w:rPr>
  </w:style>
  <w:style w:type="character" w:customStyle="1" w:styleId="Char0">
    <w:name w:val="正文首行缩进 Char"/>
    <w:basedOn w:val="Char"/>
    <w:link w:val="a4"/>
    <w:rsid w:val="00BC6C61"/>
    <w:rPr>
      <w:sz w:val="24"/>
    </w:rPr>
  </w:style>
  <w:style w:type="table" w:styleId="a5">
    <w:name w:val="Table Grid"/>
    <w:basedOn w:val="a1"/>
    <w:qFormat/>
    <w:rsid w:val="00BC6C6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Char">
    <w:name w:val="标题 4 Char"/>
    <w:basedOn w:val="a0"/>
    <w:link w:val="4"/>
    <w:uiPriority w:val="9"/>
    <w:semiHidden/>
    <w:rsid w:val="00BC6C6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BC6C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C6C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2021-12-28T05:33:00Z</dcterms:created>
  <dcterms:modified xsi:type="dcterms:W3CDTF">2021-12-28T05:34:00Z</dcterms:modified>
</cp:coreProperties>
</file>